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04267" w14:textId="22B8AF13" w:rsidR="00556B9B" w:rsidRDefault="00556B9B">
      <w:pPr>
        <w:pStyle w:val="Standard"/>
        <w:autoSpaceDE w:val="0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7EE70CD" wp14:editId="7CC99E6C">
            <wp:simplePos x="0" y="0"/>
            <wp:positionH relativeFrom="margin">
              <wp:posOffset>2733726</wp:posOffset>
            </wp:positionH>
            <wp:positionV relativeFrom="paragraph">
              <wp:posOffset>483</wp:posOffset>
            </wp:positionV>
            <wp:extent cx="4031615" cy="1719580"/>
            <wp:effectExtent l="0" t="0" r="6985" b="0"/>
            <wp:wrapThrough wrapText="bothSides">
              <wp:wrapPolygon edited="0">
                <wp:start x="1939" y="1436"/>
                <wp:lineTo x="1939" y="21297"/>
                <wp:lineTo x="21535" y="21297"/>
                <wp:lineTo x="21535" y="1436"/>
                <wp:lineTo x="1939" y="1436"/>
              </wp:wrapPolygon>
            </wp:wrapThrough>
            <wp:docPr id="1480802815" name="Picture 1" descr="A person and person walking llama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802815" name="Picture 1" descr="A person and person walking llamas&#10;&#10;Description automatically generated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253" t="-10435" r="-88" b="525"/>
                    <a:stretch/>
                  </pic:blipFill>
                  <pic:spPr bwMode="auto">
                    <a:xfrm>
                      <a:off x="0" y="0"/>
                      <a:ext cx="4031615" cy="1719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C809E8" w14:textId="7B5C65C2" w:rsidR="00556B9B" w:rsidRDefault="00556B9B">
      <w:pPr>
        <w:pStyle w:val="Standard"/>
        <w:autoSpaceDE w:val="0"/>
        <w:jc w:val="center"/>
        <w:rPr>
          <w:rFonts w:ascii="Andalus" w:eastAsia="Century Gothic" w:hAnsi="Andalus" w:cs="Century Gothic"/>
          <w:b/>
          <w:bCs/>
          <w:color w:val="000000"/>
          <w:sz w:val="32"/>
          <w:szCs w:val="32"/>
          <w:u w:val="single"/>
        </w:rPr>
      </w:pPr>
      <w:r>
        <w:rPr>
          <w:rFonts w:ascii="Andalus" w:eastAsia="Century Gothic" w:hAnsi="Andalus" w:cs="Century Gothic"/>
          <w:b/>
          <w:bCs/>
          <w:color w:val="000000"/>
          <w:sz w:val="32"/>
          <w:szCs w:val="32"/>
          <w:u w:val="single"/>
        </w:rPr>
        <w:t>Joe’s Alpaca &amp; Llama Walks</w:t>
      </w:r>
    </w:p>
    <w:p w14:paraId="34B64D14" w14:textId="7DB14B69" w:rsidR="00556B9B" w:rsidRDefault="00556B9B">
      <w:pPr>
        <w:pStyle w:val="Standard"/>
        <w:autoSpaceDE w:val="0"/>
        <w:jc w:val="center"/>
        <w:rPr>
          <w:rFonts w:ascii="Andalus" w:eastAsia="Century Gothic" w:hAnsi="Andalus" w:cs="Century Gothic"/>
          <w:b/>
          <w:bCs/>
          <w:color w:val="000000"/>
          <w:sz w:val="32"/>
          <w:szCs w:val="32"/>
          <w:u w:val="single"/>
        </w:rPr>
      </w:pPr>
      <w:r>
        <w:rPr>
          <w:rFonts w:ascii="Andalus" w:eastAsia="Century Gothic" w:hAnsi="Andalus" w:cs="Century Gothic"/>
          <w:b/>
          <w:bCs/>
          <w:color w:val="000000"/>
          <w:sz w:val="32"/>
          <w:szCs w:val="32"/>
          <w:u w:val="single"/>
        </w:rPr>
        <w:t>North Yorkshire</w:t>
      </w:r>
    </w:p>
    <w:p w14:paraId="3030EBDC" w14:textId="77777777" w:rsidR="00556B9B" w:rsidRDefault="00556B9B">
      <w:pPr>
        <w:pStyle w:val="Standard"/>
        <w:autoSpaceDE w:val="0"/>
        <w:jc w:val="center"/>
        <w:rPr>
          <w:rFonts w:ascii="Andalus" w:eastAsia="Century Gothic" w:hAnsi="Andalus" w:cs="Century Gothic"/>
          <w:b/>
          <w:bCs/>
          <w:color w:val="000000"/>
          <w:sz w:val="32"/>
          <w:szCs w:val="32"/>
        </w:rPr>
      </w:pPr>
    </w:p>
    <w:p w14:paraId="54F454BA" w14:textId="12AA7400" w:rsidR="00556B9B" w:rsidRPr="00556B9B" w:rsidRDefault="00000000">
      <w:pPr>
        <w:pStyle w:val="Standard"/>
        <w:autoSpaceDE w:val="0"/>
        <w:jc w:val="center"/>
        <w:rPr>
          <w:rFonts w:ascii="Andalus" w:eastAsia="Century Gothic" w:hAnsi="Andalus" w:cs="Century Gothic"/>
          <w:b/>
          <w:bCs/>
          <w:color w:val="000000"/>
          <w:sz w:val="32"/>
          <w:szCs w:val="32"/>
        </w:rPr>
      </w:pPr>
      <w:r w:rsidRPr="00556B9B">
        <w:rPr>
          <w:rFonts w:ascii="Andalus" w:eastAsia="Century Gothic" w:hAnsi="Andalus" w:cs="Century Gothic"/>
          <w:b/>
          <w:bCs/>
          <w:color w:val="000000"/>
          <w:sz w:val="32"/>
          <w:szCs w:val="32"/>
        </w:rPr>
        <w:t xml:space="preserve">Risk </w:t>
      </w:r>
    </w:p>
    <w:p w14:paraId="47CD0495" w14:textId="7BA5F924" w:rsidR="00556B9B" w:rsidRPr="00556B9B" w:rsidRDefault="00556B9B">
      <w:pPr>
        <w:pStyle w:val="Standard"/>
        <w:autoSpaceDE w:val="0"/>
        <w:jc w:val="center"/>
        <w:rPr>
          <w:rFonts w:ascii="Andalus" w:eastAsia="Century Gothic" w:hAnsi="Andalus" w:cs="Century Gothic"/>
          <w:b/>
          <w:bCs/>
          <w:color w:val="000000"/>
          <w:sz w:val="32"/>
          <w:szCs w:val="32"/>
        </w:rPr>
      </w:pPr>
      <w:r w:rsidRPr="00556B9B">
        <w:rPr>
          <w:rFonts w:ascii="Andalus" w:eastAsia="Century Gothic" w:hAnsi="Andalus" w:cs="Century Gothic"/>
          <w:b/>
          <w:bCs/>
          <w:color w:val="000000"/>
          <w:sz w:val="32"/>
          <w:szCs w:val="32"/>
        </w:rPr>
        <w:t>Assessment</w:t>
      </w:r>
    </w:p>
    <w:p w14:paraId="6E835777" w14:textId="3C6347FA" w:rsidR="00DA24CB" w:rsidRDefault="00000000">
      <w:pPr>
        <w:pStyle w:val="Standard"/>
        <w:autoSpaceDE w:val="0"/>
        <w:jc w:val="center"/>
        <w:rPr>
          <w:rFonts w:ascii="Andalus" w:eastAsia="Century Gothic" w:hAnsi="Andalus" w:cs="Century Gothic"/>
          <w:b/>
          <w:bCs/>
          <w:color w:val="000000"/>
          <w:sz w:val="32"/>
          <w:szCs w:val="32"/>
        </w:rPr>
      </w:pPr>
      <w:r w:rsidRPr="00556B9B">
        <w:rPr>
          <w:rFonts w:ascii="Andalus" w:eastAsia="Century Gothic" w:hAnsi="Andalus" w:cs="Century Gothic"/>
          <w:b/>
          <w:bCs/>
          <w:color w:val="000000"/>
          <w:sz w:val="32"/>
          <w:szCs w:val="32"/>
        </w:rPr>
        <w:t>Form v1.1</w:t>
      </w:r>
    </w:p>
    <w:p w14:paraId="49608B5C" w14:textId="77777777" w:rsidR="00167CC9" w:rsidRDefault="00167CC9">
      <w:pPr>
        <w:pStyle w:val="Standard"/>
        <w:autoSpaceDE w:val="0"/>
        <w:jc w:val="center"/>
        <w:rPr>
          <w:rFonts w:ascii="Andalus" w:eastAsia="Century Gothic" w:hAnsi="Andalus" w:cs="Century Gothic"/>
          <w:b/>
          <w:bCs/>
          <w:color w:val="000000"/>
          <w:sz w:val="32"/>
          <w:szCs w:val="32"/>
        </w:rPr>
      </w:pPr>
    </w:p>
    <w:p w14:paraId="31B72D48" w14:textId="77777777" w:rsidR="00556B9B" w:rsidRDefault="00556B9B">
      <w:pPr>
        <w:pStyle w:val="Standard"/>
        <w:autoSpaceDE w:val="0"/>
        <w:jc w:val="center"/>
        <w:rPr>
          <w:rFonts w:ascii="Andalus" w:eastAsia="Century Gothic" w:hAnsi="Andalus" w:cs="Century Gothic"/>
          <w:b/>
          <w:bCs/>
          <w:color w:val="000000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1"/>
        <w:gridCol w:w="3119"/>
        <w:gridCol w:w="2262"/>
      </w:tblGrid>
      <w:tr w:rsidR="00556B9B" w14:paraId="02E94F65" w14:textId="77777777" w:rsidTr="00556B9B">
        <w:trPr>
          <w:trHeight w:val="250"/>
        </w:trPr>
        <w:tc>
          <w:tcPr>
            <w:tcW w:w="5381" w:type="dxa"/>
          </w:tcPr>
          <w:p w14:paraId="5E4FC4F4" w14:textId="7E5A9CE4" w:rsidR="00556B9B" w:rsidRPr="0032762E" w:rsidRDefault="00556B9B" w:rsidP="00556B9B">
            <w:pPr>
              <w:pStyle w:val="TableContents"/>
              <w:rPr>
                <w:rFonts w:eastAsia="Century Gothic" w:cs="Times New Roman"/>
                <w:b/>
                <w:bCs/>
                <w:sz w:val="20"/>
                <w:szCs w:val="20"/>
                <w:u w:val="single"/>
              </w:rPr>
            </w:pPr>
            <w:r w:rsidRPr="0032762E">
              <w:rPr>
                <w:rFonts w:eastAsia="Century Gothic" w:cs="Times New Roman"/>
                <w:b/>
                <w:bCs/>
                <w:sz w:val="20"/>
                <w:szCs w:val="20"/>
              </w:rPr>
              <w:t xml:space="preserve">Activity: </w:t>
            </w:r>
            <w:r w:rsidRPr="0032762E">
              <w:rPr>
                <w:rFonts w:eastAsia="Century Gothic" w:cs="Times New Roman"/>
                <w:sz w:val="20"/>
                <w:szCs w:val="20"/>
              </w:rPr>
              <w:t>Alpaca and llama walks</w:t>
            </w:r>
          </w:p>
        </w:tc>
        <w:tc>
          <w:tcPr>
            <w:tcW w:w="5381" w:type="dxa"/>
            <w:gridSpan w:val="2"/>
          </w:tcPr>
          <w:p w14:paraId="3543BE53" w14:textId="5D092B8A" w:rsidR="00556B9B" w:rsidRPr="0032762E" w:rsidRDefault="00556B9B" w:rsidP="00556B9B">
            <w:pPr>
              <w:pStyle w:val="Standard"/>
              <w:autoSpaceDE w:val="0"/>
              <w:rPr>
                <w:rFonts w:cs="Times New Roman"/>
                <w:sz w:val="20"/>
                <w:szCs w:val="20"/>
              </w:rPr>
            </w:pPr>
            <w:r w:rsidRPr="0032762E">
              <w:rPr>
                <w:rFonts w:cs="Times New Roman"/>
                <w:b/>
                <w:bCs/>
                <w:sz w:val="20"/>
                <w:szCs w:val="20"/>
              </w:rPr>
              <w:t>Site:</w:t>
            </w:r>
            <w:r w:rsidRPr="0032762E">
              <w:rPr>
                <w:rFonts w:cs="Times New Roman"/>
                <w:sz w:val="20"/>
                <w:szCs w:val="20"/>
              </w:rPr>
              <w:t xml:space="preserve"> Hall Farm, Aislaby, Pickering, North Yorkshire, YO18 8PE</w:t>
            </w:r>
          </w:p>
        </w:tc>
      </w:tr>
      <w:tr w:rsidR="00556B9B" w14:paraId="2D93DAF4" w14:textId="77777777" w:rsidTr="00556B9B">
        <w:tc>
          <w:tcPr>
            <w:tcW w:w="5381" w:type="dxa"/>
          </w:tcPr>
          <w:p w14:paraId="53944581" w14:textId="77777777" w:rsidR="00556B9B" w:rsidRPr="0032762E" w:rsidRDefault="0032762E" w:rsidP="0032762E">
            <w:pPr>
              <w:pStyle w:val="Standard"/>
              <w:autoSpaceDE w:val="0"/>
              <w:rPr>
                <w:rFonts w:cs="Times New Roman"/>
                <w:sz w:val="20"/>
                <w:szCs w:val="20"/>
              </w:rPr>
            </w:pPr>
            <w:r w:rsidRPr="0032762E">
              <w:rPr>
                <w:rFonts w:cs="Times New Roman"/>
                <w:b/>
                <w:bCs/>
                <w:sz w:val="20"/>
                <w:szCs w:val="20"/>
              </w:rPr>
              <w:t>People at Risk:</w:t>
            </w:r>
            <w:r w:rsidRPr="0032762E">
              <w:rPr>
                <w:rFonts w:cs="Times New Roman"/>
                <w:sz w:val="20"/>
                <w:szCs w:val="20"/>
              </w:rPr>
              <w:t xml:space="preserve"> Visitors/customers</w:t>
            </w:r>
          </w:p>
          <w:p w14:paraId="186E6524" w14:textId="3D305FF5" w:rsidR="0032762E" w:rsidRPr="0032762E" w:rsidRDefault="0032762E" w:rsidP="0032762E">
            <w:pPr>
              <w:pStyle w:val="Standard"/>
              <w:autoSpaceDE w:val="0"/>
              <w:rPr>
                <w:rFonts w:cs="Times New Roman"/>
                <w:sz w:val="20"/>
                <w:szCs w:val="20"/>
              </w:rPr>
            </w:pPr>
            <w:r w:rsidRPr="0032762E">
              <w:rPr>
                <w:rFonts w:cs="Times New Roman"/>
                <w:b/>
                <w:bCs/>
                <w:sz w:val="20"/>
                <w:szCs w:val="20"/>
              </w:rPr>
              <w:t>Animals at Risk:</w:t>
            </w:r>
            <w:r w:rsidRPr="0032762E">
              <w:rPr>
                <w:rFonts w:cs="Times New Roman"/>
                <w:sz w:val="20"/>
                <w:szCs w:val="20"/>
              </w:rPr>
              <w:t xml:space="preserve"> Alpacas and llamas</w:t>
            </w:r>
          </w:p>
        </w:tc>
        <w:tc>
          <w:tcPr>
            <w:tcW w:w="5381" w:type="dxa"/>
            <w:gridSpan w:val="2"/>
          </w:tcPr>
          <w:p w14:paraId="5E2ADE02" w14:textId="394F4E99" w:rsidR="00556B9B" w:rsidRPr="0032762E" w:rsidRDefault="0032762E" w:rsidP="0032762E">
            <w:pPr>
              <w:pStyle w:val="Standard"/>
              <w:autoSpaceDE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32762E">
              <w:rPr>
                <w:rFonts w:cs="Times New Roman"/>
                <w:b/>
                <w:bCs/>
                <w:sz w:val="20"/>
                <w:szCs w:val="20"/>
              </w:rPr>
              <w:t>Additional Information:</w:t>
            </w:r>
          </w:p>
        </w:tc>
      </w:tr>
      <w:tr w:rsidR="0032762E" w14:paraId="055235A1" w14:textId="77777777" w:rsidTr="0032762E">
        <w:tc>
          <w:tcPr>
            <w:tcW w:w="8500" w:type="dxa"/>
            <w:gridSpan w:val="2"/>
          </w:tcPr>
          <w:p w14:paraId="0939D1E5" w14:textId="3053BD2A" w:rsidR="0032762E" w:rsidRPr="0032762E" w:rsidRDefault="0032762E" w:rsidP="0032762E">
            <w:pPr>
              <w:pStyle w:val="Standard"/>
              <w:autoSpaceDE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32762E">
              <w:rPr>
                <w:rFonts w:cs="Times New Roman"/>
                <w:b/>
                <w:bCs/>
                <w:sz w:val="20"/>
                <w:szCs w:val="20"/>
              </w:rPr>
              <w:t xml:space="preserve">Name of person completing form: </w:t>
            </w:r>
            <w:r w:rsidRPr="0032762E">
              <w:rPr>
                <w:rFonts w:cs="Times New Roman"/>
                <w:sz w:val="20"/>
                <w:szCs w:val="20"/>
              </w:rPr>
              <w:t>Mr Joe Hodgson</w:t>
            </w:r>
            <w:r>
              <w:rPr>
                <w:rFonts w:cs="Times New Roman"/>
                <w:sz w:val="20"/>
                <w:szCs w:val="20"/>
              </w:rPr>
              <w:t xml:space="preserve">           </w:t>
            </w:r>
            <w:r w:rsidRPr="0032762E">
              <w:rPr>
                <w:rFonts w:cs="Times New Roman"/>
                <w:b/>
                <w:bCs/>
                <w:sz w:val="20"/>
                <w:szCs w:val="20"/>
              </w:rPr>
              <w:t>Job Title: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32762E">
              <w:rPr>
                <w:rFonts w:cs="Times New Roman"/>
                <w:sz w:val="20"/>
                <w:szCs w:val="20"/>
              </w:rPr>
              <w:t>Owner</w:t>
            </w:r>
            <w:r>
              <w:rPr>
                <w:rFonts w:cs="Times New Roman"/>
                <w:sz w:val="20"/>
                <w:szCs w:val="20"/>
              </w:rPr>
              <w:t xml:space="preserve">            </w:t>
            </w:r>
            <w:r w:rsidRPr="0032762E">
              <w:rPr>
                <w:rFonts w:cs="Times New Roman"/>
                <w:b/>
                <w:bCs/>
                <w:sz w:val="20"/>
                <w:szCs w:val="20"/>
              </w:rPr>
              <w:t>Date:</w:t>
            </w:r>
            <w:r w:rsidRPr="0032762E">
              <w:rPr>
                <w:rFonts w:cs="Times New Roman"/>
                <w:sz w:val="20"/>
                <w:szCs w:val="20"/>
              </w:rPr>
              <w:t xml:space="preserve"> 18/11/2024</w:t>
            </w:r>
          </w:p>
        </w:tc>
        <w:tc>
          <w:tcPr>
            <w:tcW w:w="2262" w:type="dxa"/>
          </w:tcPr>
          <w:p w14:paraId="14225CE3" w14:textId="3EDB1029" w:rsidR="0032762E" w:rsidRPr="0032762E" w:rsidRDefault="0032762E" w:rsidP="0032762E">
            <w:pPr>
              <w:pStyle w:val="Standard"/>
              <w:autoSpaceDE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32762E">
              <w:rPr>
                <w:rFonts w:cs="Times New Roman"/>
                <w:b/>
                <w:bCs/>
                <w:sz w:val="20"/>
                <w:szCs w:val="20"/>
              </w:rPr>
              <w:t>Review Date:</w:t>
            </w:r>
            <w:r w:rsidRPr="0032762E">
              <w:rPr>
                <w:rFonts w:cs="Times New Roman"/>
                <w:sz w:val="20"/>
                <w:szCs w:val="20"/>
              </w:rPr>
              <w:t>18/11/2025</w:t>
            </w:r>
          </w:p>
        </w:tc>
      </w:tr>
    </w:tbl>
    <w:tbl>
      <w:tblPr>
        <w:tblpPr w:leftFromText="180" w:rightFromText="180" w:vertAnchor="text" w:horzAnchor="margin" w:tblpX="-287" w:tblpY="142"/>
        <w:tblW w:w="113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2"/>
        <w:gridCol w:w="1276"/>
        <w:gridCol w:w="2268"/>
        <w:gridCol w:w="1417"/>
        <w:gridCol w:w="3119"/>
        <w:gridCol w:w="1275"/>
      </w:tblGrid>
      <w:tr w:rsidR="00167CC9" w14:paraId="596D56B8" w14:textId="12428F2D" w:rsidTr="00167CC9"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944547" w14:textId="77777777" w:rsidR="00167CC9" w:rsidRPr="00167CC9" w:rsidRDefault="00167CC9" w:rsidP="005564D0">
            <w:pPr>
              <w:pStyle w:val="TableContents"/>
              <w:jc w:val="center"/>
              <w:rPr>
                <w:rFonts w:eastAsia="Century Gothic" w:cs="Times New Roman"/>
                <w:b/>
                <w:bCs/>
                <w:sz w:val="20"/>
                <w:szCs w:val="20"/>
              </w:rPr>
            </w:pPr>
            <w:r w:rsidRPr="00167CC9">
              <w:rPr>
                <w:rFonts w:eastAsia="Century Gothic" w:cs="Times New Roman"/>
                <w:b/>
                <w:bCs/>
                <w:sz w:val="20"/>
                <w:szCs w:val="20"/>
              </w:rPr>
              <w:t>Hazard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327501" w14:textId="77777777" w:rsidR="00167CC9" w:rsidRPr="00167CC9" w:rsidRDefault="00167CC9" w:rsidP="005564D0">
            <w:pPr>
              <w:pStyle w:val="TableContents"/>
              <w:jc w:val="center"/>
              <w:rPr>
                <w:rFonts w:eastAsia="Century Gothic" w:cs="Times New Roman"/>
                <w:b/>
                <w:bCs/>
                <w:sz w:val="20"/>
                <w:szCs w:val="20"/>
              </w:rPr>
            </w:pPr>
            <w:r w:rsidRPr="00167CC9">
              <w:rPr>
                <w:rFonts w:eastAsia="Century Gothic" w:cs="Times New Roman"/>
                <w:b/>
                <w:bCs/>
                <w:sz w:val="20"/>
                <w:szCs w:val="20"/>
              </w:rPr>
              <w:t>Risk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F9AC1" w14:textId="77777777" w:rsidR="00167CC9" w:rsidRPr="00167CC9" w:rsidRDefault="00167CC9" w:rsidP="005564D0">
            <w:pPr>
              <w:pStyle w:val="TableContents"/>
              <w:jc w:val="center"/>
              <w:rPr>
                <w:rFonts w:eastAsia="Century Gothic" w:cs="Times New Roman"/>
                <w:b/>
                <w:bCs/>
                <w:sz w:val="20"/>
                <w:szCs w:val="20"/>
              </w:rPr>
            </w:pPr>
            <w:r w:rsidRPr="00167CC9">
              <w:rPr>
                <w:rFonts w:eastAsia="Century Gothic" w:cs="Times New Roman"/>
                <w:b/>
                <w:bCs/>
                <w:sz w:val="20"/>
                <w:szCs w:val="20"/>
              </w:rPr>
              <w:t>How might it happen?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A0AD76" w14:textId="77777777" w:rsidR="00167CC9" w:rsidRPr="00167CC9" w:rsidRDefault="00167CC9" w:rsidP="005564D0">
            <w:pPr>
              <w:pStyle w:val="TableContents"/>
              <w:jc w:val="center"/>
              <w:rPr>
                <w:rFonts w:eastAsia="Century Gothic" w:cs="Times New Roman"/>
                <w:b/>
                <w:bCs/>
                <w:sz w:val="20"/>
                <w:szCs w:val="20"/>
              </w:rPr>
            </w:pPr>
            <w:r w:rsidRPr="00167CC9">
              <w:rPr>
                <w:rFonts w:eastAsia="Century Gothic" w:cs="Times New Roman"/>
                <w:b/>
                <w:bCs/>
                <w:sz w:val="20"/>
                <w:szCs w:val="20"/>
              </w:rPr>
              <w:t>Initial Rating</w:t>
            </w:r>
          </w:p>
          <w:p w14:paraId="5F2B6F6B" w14:textId="77777777" w:rsidR="00167CC9" w:rsidRPr="00167CC9" w:rsidRDefault="00167CC9" w:rsidP="005564D0">
            <w:pPr>
              <w:pStyle w:val="TableContents"/>
              <w:jc w:val="center"/>
              <w:rPr>
                <w:rFonts w:eastAsia="Century Gothic" w:cs="Times New Roman"/>
                <w:b/>
                <w:bCs/>
                <w:sz w:val="20"/>
                <w:szCs w:val="20"/>
              </w:rPr>
            </w:pPr>
            <w:r w:rsidRPr="00167CC9">
              <w:rPr>
                <w:rFonts w:eastAsia="Century Gothic" w:cs="Times New Roman"/>
                <w:b/>
                <w:bCs/>
                <w:sz w:val="20"/>
                <w:szCs w:val="20"/>
              </w:rPr>
              <w:t>L, M, 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5E36E9" w14:textId="77777777" w:rsidR="00167CC9" w:rsidRPr="00167CC9" w:rsidRDefault="00167CC9" w:rsidP="005564D0">
            <w:pPr>
              <w:pStyle w:val="TableContents"/>
              <w:jc w:val="center"/>
              <w:rPr>
                <w:rFonts w:eastAsia="Century Gothic" w:cs="Times New Roman"/>
                <w:b/>
                <w:bCs/>
                <w:sz w:val="20"/>
                <w:szCs w:val="20"/>
              </w:rPr>
            </w:pPr>
            <w:r w:rsidRPr="00167CC9">
              <w:rPr>
                <w:rFonts w:eastAsia="Century Gothic" w:cs="Times New Roman"/>
                <w:b/>
                <w:bCs/>
                <w:sz w:val="20"/>
                <w:szCs w:val="20"/>
              </w:rPr>
              <w:t>Control Measures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BD2F11E" w14:textId="77777777" w:rsidR="00167CC9" w:rsidRPr="00167CC9" w:rsidRDefault="00167CC9" w:rsidP="005564D0">
            <w:pPr>
              <w:pStyle w:val="TableContents"/>
              <w:jc w:val="center"/>
              <w:rPr>
                <w:rFonts w:eastAsia="Century Gothic" w:cs="Times New Roman"/>
                <w:b/>
                <w:bCs/>
                <w:sz w:val="20"/>
                <w:szCs w:val="20"/>
              </w:rPr>
            </w:pPr>
            <w:r w:rsidRPr="00167CC9">
              <w:rPr>
                <w:rFonts w:eastAsia="Century Gothic" w:cs="Times New Roman"/>
                <w:b/>
                <w:bCs/>
                <w:sz w:val="20"/>
                <w:szCs w:val="20"/>
              </w:rPr>
              <w:t>Final Rating</w:t>
            </w:r>
          </w:p>
          <w:p w14:paraId="07BD2BEE" w14:textId="0E2B8A39" w:rsidR="00167CC9" w:rsidRPr="00167CC9" w:rsidRDefault="00167CC9" w:rsidP="005564D0">
            <w:pPr>
              <w:pStyle w:val="TableContents"/>
              <w:jc w:val="center"/>
              <w:rPr>
                <w:rFonts w:eastAsia="Century Gothic" w:cs="Times New Roman"/>
                <w:b/>
                <w:bCs/>
                <w:sz w:val="20"/>
                <w:szCs w:val="20"/>
              </w:rPr>
            </w:pPr>
            <w:r w:rsidRPr="00167CC9">
              <w:rPr>
                <w:rFonts w:eastAsia="Century Gothic" w:cs="Times New Roman"/>
                <w:b/>
                <w:bCs/>
                <w:sz w:val="20"/>
                <w:szCs w:val="20"/>
              </w:rPr>
              <w:t>L, M, H</w:t>
            </w:r>
          </w:p>
        </w:tc>
      </w:tr>
      <w:tr w:rsidR="00167CC9" w14:paraId="3E016089" w14:textId="7F9B3B87" w:rsidTr="00167CC9">
        <w:tc>
          <w:tcPr>
            <w:tcW w:w="19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A4B506" w14:textId="77777777" w:rsidR="00167CC9" w:rsidRPr="00167CC9" w:rsidRDefault="00167CC9" w:rsidP="005564D0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167CC9">
              <w:rPr>
                <w:rFonts w:cs="Times New Roman"/>
                <w:sz w:val="20"/>
                <w:szCs w:val="20"/>
              </w:rPr>
              <w:t>Natural hazards such as mud/slippery surfaces/loose stones/unexpected mounds and depressions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FC9A39" w14:textId="77777777" w:rsidR="002B6E69" w:rsidRDefault="00167CC9" w:rsidP="005564D0">
            <w:pPr>
              <w:pStyle w:val="Standard"/>
              <w:autoSpaceDE w:val="0"/>
              <w:rPr>
                <w:rFonts w:eastAsia="Century Gothic" w:cs="Times New Roman"/>
                <w:color w:val="000000"/>
                <w:sz w:val="20"/>
                <w:szCs w:val="20"/>
              </w:rPr>
            </w:pPr>
            <w:r w:rsidRPr="00167CC9">
              <w:rPr>
                <w:rFonts w:eastAsia="Century Gothic" w:cs="Times New Roman"/>
                <w:color w:val="000000"/>
                <w:sz w:val="20"/>
                <w:szCs w:val="20"/>
              </w:rPr>
              <w:t>Slip/fall/trip/</w:t>
            </w:r>
          </w:p>
          <w:p w14:paraId="13C17B67" w14:textId="6763A6A3" w:rsidR="00167CC9" w:rsidRPr="00167CC9" w:rsidRDefault="00167CC9" w:rsidP="005564D0">
            <w:pPr>
              <w:pStyle w:val="Standard"/>
              <w:autoSpaceDE w:val="0"/>
              <w:rPr>
                <w:rFonts w:eastAsia="Century Gothic" w:cs="Times New Roman"/>
                <w:color w:val="000000"/>
                <w:sz w:val="20"/>
                <w:szCs w:val="20"/>
              </w:rPr>
            </w:pPr>
            <w:r w:rsidRPr="00167CC9">
              <w:rPr>
                <w:rFonts w:eastAsia="Century Gothic" w:cs="Times New Roman"/>
                <w:color w:val="000000"/>
                <w:sz w:val="20"/>
                <w:szCs w:val="20"/>
              </w:rPr>
              <w:t>loss of footing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A7D831" w14:textId="77777777" w:rsidR="00167CC9" w:rsidRPr="00167CC9" w:rsidRDefault="00167CC9" w:rsidP="005564D0">
            <w:pPr>
              <w:pStyle w:val="TableContents"/>
              <w:rPr>
                <w:rFonts w:eastAsia="Century Gothic" w:cs="Times New Roman"/>
                <w:sz w:val="20"/>
                <w:szCs w:val="20"/>
              </w:rPr>
            </w:pPr>
            <w:r w:rsidRPr="00167CC9">
              <w:rPr>
                <w:rFonts w:eastAsia="Century Gothic" w:cs="Times New Roman"/>
                <w:sz w:val="20"/>
                <w:szCs w:val="20"/>
              </w:rPr>
              <w:t>Failure to read or follow instructions.</w:t>
            </w:r>
          </w:p>
          <w:p w14:paraId="421D8500" w14:textId="77777777" w:rsidR="00167CC9" w:rsidRPr="00167CC9" w:rsidRDefault="00167CC9" w:rsidP="005564D0">
            <w:pPr>
              <w:pStyle w:val="TableContents"/>
              <w:rPr>
                <w:rFonts w:eastAsia="Century Gothic" w:cs="Times New Roman"/>
                <w:sz w:val="20"/>
                <w:szCs w:val="20"/>
              </w:rPr>
            </w:pPr>
          </w:p>
          <w:p w14:paraId="0184297F" w14:textId="77777777" w:rsidR="00167CC9" w:rsidRPr="00167CC9" w:rsidRDefault="00167CC9" w:rsidP="005564D0">
            <w:pPr>
              <w:pStyle w:val="TableContents"/>
              <w:rPr>
                <w:rFonts w:eastAsia="Century Gothic" w:cs="Times New Roman"/>
                <w:sz w:val="20"/>
                <w:szCs w:val="20"/>
              </w:rPr>
            </w:pPr>
            <w:r w:rsidRPr="00167CC9">
              <w:rPr>
                <w:rFonts w:eastAsia="Century Gothic" w:cs="Times New Roman"/>
                <w:sz w:val="20"/>
                <w:szCs w:val="20"/>
              </w:rPr>
              <w:t>Not wearing appropriate footwear.</w:t>
            </w:r>
          </w:p>
          <w:p w14:paraId="46389992" w14:textId="77777777" w:rsidR="00167CC9" w:rsidRPr="00167CC9" w:rsidRDefault="00167CC9" w:rsidP="005564D0">
            <w:pPr>
              <w:pStyle w:val="TableContents"/>
              <w:rPr>
                <w:rFonts w:eastAsia="Century Gothic" w:cs="Times New Roman"/>
                <w:sz w:val="20"/>
                <w:szCs w:val="20"/>
              </w:rPr>
            </w:pPr>
          </w:p>
          <w:p w14:paraId="046844DE" w14:textId="71306A9F" w:rsidR="00167CC9" w:rsidRPr="00167CC9" w:rsidRDefault="00167CC9" w:rsidP="005564D0">
            <w:pPr>
              <w:pStyle w:val="TableContents"/>
              <w:rPr>
                <w:rFonts w:eastAsia="Century Gothic" w:cs="Times New Roman"/>
                <w:sz w:val="20"/>
                <w:szCs w:val="20"/>
              </w:rPr>
            </w:pPr>
            <w:r w:rsidRPr="00167CC9">
              <w:rPr>
                <w:rFonts w:eastAsia="Century Gothic" w:cs="Times New Roman"/>
                <w:sz w:val="20"/>
                <w:szCs w:val="20"/>
              </w:rPr>
              <w:t>Failure to take notice of where feet are be</w:t>
            </w:r>
            <w:r w:rsidR="002B6E69">
              <w:rPr>
                <w:rFonts w:eastAsia="Century Gothic" w:cs="Times New Roman"/>
                <w:sz w:val="20"/>
                <w:szCs w:val="20"/>
              </w:rPr>
              <w:t>ing</w:t>
            </w:r>
            <w:r w:rsidRPr="00167CC9">
              <w:rPr>
                <w:rFonts w:eastAsia="Century Gothic" w:cs="Times New Roman"/>
                <w:sz w:val="20"/>
                <w:szCs w:val="20"/>
              </w:rPr>
              <w:t xml:space="preserve"> placed.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26BAE3" w14:textId="77777777" w:rsidR="00167CC9" w:rsidRPr="00167CC9" w:rsidRDefault="00167CC9" w:rsidP="005564D0">
            <w:pPr>
              <w:pStyle w:val="Standard"/>
              <w:autoSpaceDE w:val="0"/>
              <w:jc w:val="center"/>
              <w:rPr>
                <w:rFonts w:eastAsia="Century Gothic" w:cs="Times New Roman"/>
                <w:sz w:val="20"/>
                <w:szCs w:val="20"/>
              </w:rPr>
            </w:pPr>
            <w:r w:rsidRPr="00167CC9">
              <w:rPr>
                <w:rFonts w:eastAsia="Century Gothic" w:cs="Times New Roman"/>
                <w:sz w:val="20"/>
                <w:szCs w:val="20"/>
              </w:rPr>
              <w:t>M</w:t>
            </w:r>
          </w:p>
          <w:p w14:paraId="7BDC5FD1" w14:textId="77777777" w:rsidR="00167CC9" w:rsidRPr="00167CC9" w:rsidRDefault="00167CC9" w:rsidP="005564D0">
            <w:pPr>
              <w:pStyle w:val="Standard"/>
              <w:autoSpaceDE w:val="0"/>
              <w:jc w:val="center"/>
              <w:rPr>
                <w:rFonts w:eastAsia="Century Gothic" w:cs="Times New Roman"/>
                <w:sz w:val="20"/>
                <w:szCs w:val="20"/>
              </w:rPr>
            </w:pPr>
          </w:p>
          <w:p w14:paraId="5054CE75" w14:textId="77777777" w:rsidR="00167CC9" w:rsidRPr="00167CC9" w:rsidRDefault="00167CC9" w:rsidP="005564D0">
            <w:pPr>
              <w:pStyle w:val="Standard"/>
              <w:autoSpaceDE w:val="0"/>
              <w:jc w:val="center"/>
              <w:rPr>
                <w:rFonts w:eastAsia="Century Gothic" w:cs="Times New Roman"/>
                <w:sz w:val="20"/>
                <w:szCs w:val="20"/>
              </w:rPr>
            </w:pPr>
          </w:p>
          <w:p w14:paraId="60815051" w14:textId="77777777" w:rsidR="00167CC9" w:rsidRPr="00167CC9" w:rsidRDefault="00167CC9" w:rsidP="005564D0">
            <w:pPr>
              <w:pStyle w:val="Standard"/>
              <w:autoSpaceDE w:val="0"/>
              <w:jc w:val="center"/>
              <w:rPr>
                <w:rFonts w:eastAsia="Century Gothic" w:cs="Times New Roman"/>
                <w:sz w:val="20"/>
                <w:szCs w:val="20"/>
              </w:rPr>
            </w:pPr>
            <w:r w:rsidRPr="00167CC9">
              <w:rPr>
                <w:rFonts w:eastAsia="Century Gothic" w:cs="Times New Roman"/>
                <w:sz w:val="20"/>
                <w:szCs w:val="20"/>
              </w:rPr>
              <w:t>M</w:t>
            </w:r>
          </w:p>
          <w:p w14:paraId="5BF33041" w14:textId="77777777" w:rsidR="00167CC9" w:rsidRPr="00167CC9" w:rsidRDefault="00167CC9" w:rsidP="005564D0">
            <w:pPr>
              <w:pStyle w:val="Standard"/>
              <w:autoSpaceDE w:val="0"/>
              <w:jc w:val="center"/>
              <w:rPr>
                <w:rFonts w:eastAsia="Century Gothic" w:cs="Times New Roman"/>
                <w:sz w:val="20"/>
                <w:szCs w:val="20"/>
              </w:rPr>
            </w:pPr>
          </w:p>
          <w:p w14:paraId="1B8F1EFB" w14:textId="77777777" w:rsidR="00167CC9" w:rsidRPr="00167CC9" w:rsidRDefault="00167CC9" w:rsidP="005564D0">
            <w:pPr>
              <w:pStyle w:val="Standard"/>
              <w:autoSpaceDE w:val="0"/>
              <w:jc w:val="center"/>
              <w:rPr>
                <w:rFonts w:eastAsia="Century Gothic" w:cs="Times New Roman"/>
                <w:sz w:val="20"/>
                <w:szCs w:val="20"/>
              </w:rPr>
            </w:pPr>
          </w:p>
          <w:p w14:paraId="5CA45634" w14:textId="77777777" w:rsidR="00167CC9" w:rsidRPr="00167CC9" w:rsidRDefault="00167CC9" w:rsidP="005564D0">
            <w:pPr>
              <w:pStyle w:val="Standard"/>
              <w:autoSpaceDE w:val="0"/>
              <w:jc w:val="center"/>
              <w:rPr>
                <w:rFonts w:eastAsia="Century Gothic" w:cs="Times New Roman"/>
                <w:sz w:val="20"/>
                <w:szCs w:val="20"/>
              </w:rPr>
            </w:pPr>
            <w:r w:rsidRPr="00167CC9">
              <w:rPr>
                <w:rFonts w:eastAsia="Century Gothic" w:cs="Times New Roman"/>
                <w:sz w:val="20"/>
                <w:szCs w:val="20"/>
              </w:rPr>
              <w:t>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9CE76B" w14:textId="77777777" w:rsidR="00167CC9" w:rsidRPr="00167CC9" w:rsidRDefault="00167CC9" w:rsidP="007B6BB1">
            <w:pPr>
              <w:pStyle w:val="TableContents"/>
              <w:rPr>
                <w:rFonts w:eastAsia="Century Gothic" w:cs="Times New Roman"/>
                <w:sz w:val="20"/>
                <w:szCs w:val="20"/>
              </w:rPr>
            </w:pPr>
            <w:r w:rsidRPr="00167CC9">
              <w:rPr>
                <w:rFonts w:eastAsia="Century Gothic" w:cs="Times New Roman"/>
                <w:sz w:val="20"/>
                <w:szCs w:val="20"/>
              </w:rPr>
              <w:t>Notes accompanying booking confirmation.</w:t>
            </w:r>
          </w:p>
          <w:p w14:paraId="3255A688" w14:textId="77777777" w:rsidR="00167CC9" w:rsidRPr="00167CC9" w:rsidRDefault="00167CC9" w:rsidP="007B6BB1">
            <w:pPr>
              <w:pStyle w:val="TableContents"/>
              <w:rPr>
                <w:rFonts w:eastAsia="Century Gothic" w:cs="Times New Roman"/>
                <w:sz w:val="20"/>
                <w:szCs w:val="20"/>
              </w:rPr>
            </w:pPr>
            <w:r w:rsidRPr="00167CC9">
              <w:rPr>
                <w:rFonts w:eastAsia="Century Gothic" w:cs="Times New Roman"/>
                <w:sz w:val="20"/>
                <w:szCs w:val="20"/>
              </w:rPr>
              <w:t>Visitors are requested in advance to wear suitable clothing such as wellington boots, walking boots, etc.</w:t>
            </w:r>
          </w:p>
          <w:p w14:paraId="5E9D7565" w14:textId="77777777" w:rsidR="002B6E69" w:rsidRDefault="002B6E69" w:rsidP="007B6BB1">
            <w:pPr>
              <w:pStyle w:val="TableContents"/>
              <w:rPr>
                <w:rFonts w:eastAsia="Century Gothic" w:cs="Times New Roman"/>
                <w:sz w:val="20"/>
                <w:szCs w:val="20"/>
              </w:rPr>
            </w:pPr>
          </w:p>
          <w:p w14:paraId="278BEC9F" w14:textId="19B562D6" w:rsidR="00167CC9" w:rsidRPr="00167CC9" w:rsidRDefault="00167CC9" w:rsidP="007B6BB1">
            <w:pPr>
              <w:pStyle w:val="TableContents"/>
              <w:rPr>
                <w:rFonts w:eastAsia="Century Gothic" w:cs="Times New Roman"/>
                <w:sz w:val="20"/>
                <w:szCs w:val="20"/>
              </w:rPr>
            </w:pPr>
            <w:r w:rsidRPr="00167CC9">
              <w:rPr>
                <w:rFonts w:eastAsia="Century Gothic" w:cs="Times New Roman"/>
                <w:sz w:val="20"/>
                <w:szCs w:val="20"/>
              </w:rPr>
              <w:t>A health and safety briefing is given at the start of each walk, walks are supervised by the owner.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33E8" w14:textId="77777777" w:rsidR="00167CC9" w:rsidRPr="00167CC9" w:rsidRDefault="00167CC9" w:rsidP="005564D0">
            <w:pPr>
              <w:pStyle w:val="TableContents"/>
              <w:jc w:val="center"/>
              <w:rPr>
                <w:rFonts w:eastAsia="Century Gothic" w:cs="Times New Roman"/>
                <w:sz w:val="20"/>
                <w:szCs w:val="20"/>
              </w:rPr>
            </w:pPr>
            <w:r w:rsidRPr="00167CC9">
              <w:rPr>
                <w:rFonts w:eastAsia="Century Gothic" w:cs="Times New Roman"/>
                <w:sz w:val="20"/>
                <w:szCs w:val="20"/>
              </w:rPr>
              <w:t>M</w:t>
            </w:r>
          </w:p>
          <w:p w14:paraId="1FB0E2A6" w14:textId="77777777" w:rsidR="00167CC9" w:rsidRPr="00167CC9" w:rsidRDefault="00167CC9" w:rsidP="005564D0">
            <w:pPr>
              <w:pStyle w:val="TableContents"/>
              <w:jc w:val="center"/>
              <w:rPr>
                <w:rFonts w:eastAsia="Century Gothic" w:cs="Times New Roman"/>
                <w:sz w:val="20"/>
                <w:szCs w:val="20"/>
              </w:rPr>
            </w:pPr>
          </w:p>
          <w:p w14:paraId="26B9F127" w14:textId="77777777" w:rsidR="00167CC9" w:rsidRPr="00167CC9" w:rsidRDefault="00167CC9" w:rsidP="005564D0">
            <w:pPr>
              <w:pStyle w:val="TableContents"/>
              <w:jc w:val="center"/>
              <w:rPr>
                <w:rFonts w:eastAsia="Century Gothic" w:cs="Times New Roman"/>
                <w:sz w:val="20"/>
                <w:szCs w:val="20"/>
              </w:rPr>
            </w:pPr>
          </w:p>
          <w:p w14:paraId="69F71226" w14:textId="77777777" w:rsidR="00167CC9" w:rsidRPr="00167CC9" w:rsidRDefault="00167CC9" w:rsidP="005564D0">
            <w:pPr>
              <w:pStyle w:val="TableContents"/>
              <w:jc w:val="center"/>
              <w:rPr>
                <w:rFonts w:eastAsia="Century Gothic" w:cs="Times New Roman"/>
                <w:sz w:val="20"/>
                <w:szCs w:val="20"/>
              </w:rPr>
            </w:pPr>
            <w:r w:rsidRPr="00167CC9">
              <w:rPr>
                <w:rFonts w:eastAsia="Century Gothic" w:cs="Times New Roman"/>
                <w:sz w:val="20"/>
                <w:szCs w:val="20"/>
              </w:rPr>
              <w:t>L</w:t>
            </w:r>
          </w:p>
          <w:p w14:paraId="3C2CBCB5" w14:textId="77777777" w:rsidR="00167CC9" w:rsidRPr="00167CC9" w:rsidRDefault="00167CC9" w:rsidP="005564D0">
            <w:pPr>
              <w:pStyle w:val="TableContents"/>
              <w:jc w:val="center"/>
              <w:rPr>
                <w:rFonts w:eastAsia="Century Gothic" w:cs="Times New Roman"/>
                <w:sz w:val="20"/>
                <w:szCs w:val="20"/>
              </w:rPr>
            </w:pPr>
          </w:p>
          <w:p w14:paraId="704018C3" w14:textId="77777777" w:rsidR="00167CC9" w:rsidRPr="00167CC9" w:rsidRDefault="00167CC9" w:rsidP="005564D0">
            <w:pPr>
              <w:pStyle w:val="TableContents"/>
              <w:jc w:val="center"/>
              <w:rPr>
                <w:rFonts w:eastAsia="Century Gothic" w:cs="Times New Roman"/>
                <w:sz w:val="20"/>
                <w:szCs w:val="20"/>
              </w:rPr>
            </w:pPr>
          </w:p>
          <w:p w14:paraId="7B0172EB" w14:textId="7DA24818" w:rsidR="00167CC9" w:rsidRPr="00167CC9" w:rsidRDefault="00167CC9" w:rsidP="007B6BB1">
            <w:pPr>
              <w:pStyle w:val="TableContents"/>
              <w:jc w:val="center"/>
              <w:rPr>
                <w:rFonts w:eastAsia="Century Gothic" w:cs="Times New Roman"/>
                <w:sz w:val="20"/>
                <w:szCs w:val="20"/>
              </w:rPr>
            </w:pPr>
            <w:r w:rsidRPr="00167CC9">
              <w:rPr>
                <w:rFonts w:eastAsia="Century Gothic" w:cs="Times New Roman"/>
                <w:sz w:val="20"/>
                <w:szCs w:val="20"/>
              </w:rPr>
              <w:t>L</w:t>
            </w:r>
          </w:p>
        </w:tc>
      </w:tr>
      <w:tr w:rsidR="00167CC9" w14:paraId="47F6A598" w14:textId="33895996" w:rsidTr="00167CC9">
        <w:tc>
          <w:tcPr>
            <w:tcW w:w="19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E13A44" w14:textId="3BB145A0" w:rsidR="00167CC9" w:rsidRPr="00167CC9" w:rsidRDefault="00167CC9" w:rsidP="005564D0">
            <w:pPr>
              <w:pStyle w:val="TableContents"/>
              <w:rPr>
                <w:rFonts w:eastAsia="Century Gothic" w:cs="Times New Roman"/>
                <w:sz w:val="20"/>
                <w:szCs w:val="20"/>
              </w:rPr>
            </w:pPr>
            <w:r w:rsidRPr="00167CC9">
              <w:rPr>
                <w:rFonts w:eastAsia="Century Gothic" w:cs="Times New Roman"/>
                <w:sz w:val="20"/>
                <w:szCs w:val="20"/>
              </w:rPr>
              <w:t>Feeding the alpacas and llamas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851C05" w14:textId="0070A913" w:rsidR="00167CC9" w:rsidRPr="00167CC9" w:rsidRDefault="00167CC9" w:rsidP="005564D0">
            <w:pPr>
              <w:pStyle w:val="Standard"/>
              <w:autoSpaceDE w:val="0"/>
              <w:rPr>
                <w:rFonts w:eastAsia="Century Gothic" w:cs="Times New Roman"/>
                <w:color w:val="000000"/>
                <w:sz w:val="20"/>
                <w:szCs w:val="20"/>
              </w:rPr>
            </w:pPr>
            <w:r w:rsidRPr="00167CC9">
              <w:rPr>
                <w:rFonts w:eastAsia="Century Gothic" w:cs="Times New Roman"/>
                <w:color w:val="000000"/>
                <w:sz w:val="20"/>
                <w:szCs w:val="20"/>
              </w:rPr>
              <w:t>Bites or infection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90B312" w14:textId="02C6ACD8" w:rsidR="00167CC9" w:rsidRPr="00167CC9" w:rsidRDefault="00167CC9" w:rsidP="005564D0">
            <w:pPr>
              <w:pStyle w:val="Standard"/>
              <w:autoSpaceDE w:val="0"/>
              <w:rPr>
                <w:rFonts w:eastAsia="Century Gothic" w:cs="Times New Roman"/>
                <w:sz w:val="20"/>
                <w:szCs w:val="20"/>
              </w:rPr>
            </w:pPr>
            <w:r w:rsidRPr="00167CC9">
              <w:rPr>
                <w:rFonts w:eastAsia="Century Gothic" w:cs="Times New Roman"/>
                <w:sz w:val="20"/>
                <w:szCs w:val="20"/>
              </w:rPr>
              <w:t>Visitors offering food to the alpacas or llamas.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2AFC7" w14:textId="70722CFD" w:rsidR="00167CC9" w:rsidRPr="00167CC9" w:rsidRDefault="00167CC9" w:rsidP="007B6BB1">
            <w:pPr>
              <w:pStyle w:val="Standard"/>
              <w:autoSpaceDE w:val="0"/>
              <w:jc w:val="center"/>
              <w:rPr>
                <w:rFonts w:eastAsia="Century Gothic" w:cs="Times New Roman"/>
                <w:color w:val="000000"/>
                <w:sz w:val="20"/>
                <w:szCs w:val="20"/>
              </w:rPr>
            </w:pPr>
            <w:r w:rsidRPr="00167CC9">
              <w:rPr>
                <w:rFonts w:eastAsia="Century Gothic" w:cs="Times New Roman"/>
                <w:color w:val="000000"/>
                <w:sz w:val="20"/>
                <w:szCs w:val="20"/>
              </w:rPr>
              <w:t>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8E30E5" w14:textId="6BF2BD8D" w:rsidR="00167CC9" w:rsidRPr="00167CC9" w:rsidRDefault="00167CC9" w:rsidP="007B6BB1">
            <w:pPr>
              <w:pStyle w:val="TableContents"/>
              <w:rPr>
                <w:rFonts w:eastAsia="Century Gothic" w:cs="Times New Roman"/>
                <w:sz w:val="20"/>
                <w:szCs w:val="20"/>
              </w:rPr>
            </w:pPr>
            <w:r w:rsidRPr="00167CC9">
              <w:rPr>
                <w:rFonts w:eastAsia="Century Gothic" w:cs="Times New Roman"/>
                <w:sz w:val="20"/>
                <w:szCs w:val="20"/>
              </w:rPr>
              <w:t>Visitors can feed the alpacas and llamas after each walk with feed provided by the owner, the feed is contained in feed scoops for each animal and fed separately.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3F46" w14:textId="5A5ECCD2" w:rsidR="00167CC9" w:rsidRPr="00167CC9" w:rsidRDefault="00167CC9" w:rsidP="005564D0">
            <w:pPr>
              <w:pStyle w:val="TableContents"/>
              <w:jc w:val="center"/>
              <w:rPr>
                <w:rFonts w:eastAsia="Century Gothic" w:cs="Times New Roman"/>
                <w:sz w:val="20"/>
                <w:szCs w:val="20"/>
              </w:rPr>
            </w:pPr>
            <w:r w:rsidRPr="00167CC9">
              <w:rPr>
                <w:rFonts w:eastAsia="Century Gothic" w:cs="Times New Roman"/>
                <w:sz w:val="20"/>
                <w:szCs w:val="20"/>
              </w:rPr>
              <w:t>L</w:t>
            </w:r>
          </w:p>
        </w:tc>
      </w:tr>
      <w:tr w:rsidR="00167CC9" w14:paraId="34BAEBB2" w14:textId="777D7B5F" w:rsidTr="00167CC9">
        <w:tc>
          <w:tcPr>
            <w:tcW w:w="19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3BA157" w14:textId="73C2BB13" w:rsidR="00167CC9" w:rsidRPr="00167CC9" w:rsidRDefault="00167CC9" w:rsidP="005564D0">
            <w:pPr>
              <w:pStyle w:val="TableContents"/>
              <w:rPr>
                <w:rFonts w:eastAsia="Century Gothic" w:cs="Times New Roman"/>
                <w:sz w:val="20"/>
                <w:szCs w:val="20"/>
              </w:rPr>
            </w:pPr>
            <w:r w:rsidRPr="00167CC9">
              <w:rPr>
                <w:rFonts w:eastAsia="Century Gothic" w:cs="Times New Roman"/>
                <w:sz w:val="20"/>
                <w:szCs w:val="20"/>
              </w:rPr>
              <w:t>Touching/grooming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980BC" w14:textId="30C48D44" w:rsidR="00167CC9" w:rsidRPr="00167CC9" w:rsidRDefault="00167CC9" w:rsidP="005564D0">
            <w:pPr>
              <w:pStyle w:val="TableContents"/>
              <w:rPr>
                <w:rFonts w:eastAsia="Century Gothic" w:cs="Times New Roman"/>
                <w:sz w:val="20"/>
                <w:szCs w:val="20"/>
              </w:rPr>
            </w:pPr>
            <w:r w:rsidRPr="00167CC9">
              <w:rPr>
                <w:rFonts w:eastAsia="Century Gothic" w:cs="Times New Roman"/>
                <w:sz w:val="20"/>
                <w:szCs w:val="20"/>
              </w:rPr>
              <w:t>Bites or kicks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BCAF58" w14:textId="1AE19D02" w:rsidR="00167CC9" w:rsidRPr="00167CC9" w:rsidRDefault="00167CC9" w:rsidP="005564D0">
            <w:pPr>
              <w:pStyle w:val="TableContents"/>
              <w:rPr>
                <w:rFonts w:eastAsia="Century Gothic" w:cs="Times New Roman"/>
                <w:sz w:val="20"/>
                <w:szCs w:val="20"/>
              </w:rPr>
            </w:pPr>
            <w:r w:rsidRPr="00167CC9">
              <w:rPr>
                <w:rFonts w:eastAsia="Century Gothic" w:cs="Times New Roman"/>
                <w:sz w:val="20"/>
                <w:szCs w:val="20"/>
              </w:rPr>
              <w:t>Visitor inappropriately greets alpaca or llama.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9FB755" w14:textId="5C511498" w:rsidR="00167CC9" w:rsidRPr="00167CC9" w:rsidRDefault="00167CC9" w:rsidP="00BE1384">
            <w:pPr>
              <w:pStyle w:val="Standard"/>
              <w:autoSpaceDE w:val="0"/>
              <w:jc w:val="center"/>
              <w:rPr>
                <w:rFonts w:eastAsia="Century Gothic" w:cs="Times New Roman"/>
                <w:color w:val="000000"/>
                <w:sz w:val="20"/>
                <w:szCs w:val="20"/>
              </w:rPr>
            </w:pPr>
            <w:r w:rsidRPr="00167CC9">
              <w:rPr>
                <w:rFonts w:eastAsia="Century Gothic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4B60E8" w14:textId="77777777" w:rsidR="00167CC9" w:rsidRPr="00167CC9" w:rsidRDefault="00167CC9" w:rsidP="00BE1384">
            <w:pPr>
              <w:pStyle w:val="TableContents"/>
              <w:rPr>
                <w:rFonts w:eastAsia="Century Gothic" w:cs="Times New Roman"/>
                <w:sz w:val="20"/>
                <w:szCs w:val="20"/>
              </w:rPr>
            </w:pPr>
            <w:r w:rsidRPr="00167CC9">
              <w:rPr>
                <w:rFonts w:eastAsia="Century Gothic" w:cs="Times New Roman"/>
                <w:sz w:val="20"/>
                <w:szCs w:val="20"/>
              </w:rPr>
              <w:t xml:space="preserve">Visitors are told how alpacas and llamas behave and how to approach them in the safety briefing. </w:t>
            </w:r>
          </w:p>
          <w:p w14:paraId="5E573A47" w14:textId="77777777" w:rsidR="00167CC9" w:rsidRPr="00167CC9" w:rsidRDefault="00167CC9" w:rsidP="00BE1384">
            <w:pPr>
              <w:pStyle w:val="TableContents"/>
              <w:rPr>
                <w:rFonts w:eastAsia="Century Gothic" w:cs="Times New Roman"/>
                <w:sz w:val="20"/>
                <w:szCs w:val="20"/>
              </w:rPr>
            </w:pPr>
            <w:r w:rsidRPr="00167CC9">
              <w:rPr>
                <w:rFonts w:eastAsia="Century Gothic" w:cs="Times New Roman"/>
                <w:sz w:val="20"/>
                <w:szCs w:val="20"/>
              </w:rPr>
              <w:t>Visitors are shown where they can touch the alpacas and llamas and where NOT to touch in the briefing.</w:t>
            </w:r>
          </w:p>
          <w:p w14:paraId="5E491517" w14:textId="3A6CD53B" w:rsidR="00167CC9" w:rsidRPr="00167CC9" w:rsidRDefault="00167CC9" w:rsidP="00BE1384">
            <w:pPr>
              <w:pStyle w:val="TableContents"/>
              <w:rPr>
                <w:rFonts w:eastAsia="Century Gothic" w:cs="Times New Roman"/>
                <w:sz w:val="20"/>
                <w:szCs w:val="20"/>
              </w:rPr>
            </w:pPr>
            <w:r w:rsidRPr="00167CC9">
              <w:rPr>
                <w:rFonts w:eastAsia="Century Gothic" w:cs="Times New Roman"/>
                <w:sz w:val="20"/>
                <w:szCs w:val="20"/>
              </w:rPr>
              <w:t>Children must be always supervised.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1058" w14:textId="0E3A6C49" w:rsidR="00167CC9" w:rsidRPr="00167CC9" w:rsidRDefault="00167CC9" w:rsidP="005564D0">
            <w:pPr>
              <w:pStyle w:val="TableContents"/>
              <w:jc w:val="center"/>
              <w:rPr>
                <w:rFonts w:eastAsia="Century Gothic" w:cs="Times New Roman"/>
                <w:sz w:val="20"/>
                <w:szCs w:val="20"/>
              </w:rPr>
            </w:pPr>
            <w:r w:rsidRPr="00167CC9">
              <w:rPr>
                <w:rFonts w:eastAsia="Century Gothic" w:cs="Times New Roman"/>
                <w:sz w:val="20"/>
                <w:szCs w:val="20"/>
              </w:rPr>
              <w:t>M</w:t>
            </w:r>
          </w:p>
        </w:tc>
      </w:tr>
      <w:tr w:rsidR="00167CC9" w14:paraId="669E8B36" w14:textId="38B14428" w:rsidTr="00167CC9">
        <w:trPr>
          <w:trHeight w:val="512"/>
        </w:trPr>
        <w:tc>
          <w:tcPr>
            <w:tcW w:w="19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0EB6D" w14:textId="01973111" w:rsidR="00167CC9" w:rsidRPr="00167CC9" w:rsidRDefault="00167CC9" w:rsidP="005564D0">
            <w:pPr>
              <w:pStyle w:val="TableContents"/>
              <w:rPr>
                <w:rFonts w:eastAsia="Century Gothic" w:cs="Times New Roman"/>
                <w:sz w:val="20"/>
                <w:szCs w:val="20"/>
              </w:rPr>
            </w:pPr>
            <w:r w:rsidRPr="00167CC9">
              <w:rPr>
                <w:rFonts w:eastAsia="Century Gothic" w:cs="Times New Roman"/>
                <w:sz w:val="20"/>
                <w:szCs w:val="20"/>
              </w:rPr>
              <w:t>Leading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846D52" w14:textId="2D479828" w:rsidR="00167CC9" w:rsidRPr="00167CC9" w:rsidRDefault="00167CC9" w:rsidP="005564D0">
            <w:pPr>
              <w:pStyle w:val="TableContents"/>
              <w:rPr>
                <w:rFonts w:eastAsia="Century Gothic" w:cs="Times New Roman"/>
                <w:sz w:val="20"/>
                <w:szCs w:val="20"/>
              </w:rPr>
            </w:pPr>
            <w:r w:rsidRPr="00167CC9">
              <w:rPr>
                <w:rFonts w:eastAsia="Century Gothic" w:cs="Times New Roman"/>
                <w:sz w:val="20"/>
                <w:szCs w:val="20"/>
              </w:rPr>
              <w:t>Alpacas and llamas may jump or otherwise panic and pull free of lead be</w:t>
            </w:r>
            <w:r w:rsidR="002B6E69">
              <w:rPr>
                <w:rFonts w:eastAsia="Century Gothic" w:cs="Times New Roman"/>
                <w:sz w:val="20"/>
                <w:szCs w:val="20"/>
              </w:rPr>
              <w:t>ing</w:t>
            </w:r>
            <w:r w:rsidRPr="00167CC9">
              <w:rPr>
                <w:rFonts w:eastAsia="Century Gothic" w:cs="Times New Roman"/>
                <w:sz w:val="20"/>
                <w:szCs w:val="20"/>
              </w:rPr>
              <w:t xml:space="preserve"> held.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62A985" w14:textId="6E12822A" w:rsidR="00167CC9" w:rsidRPr="00167CC9" w:rsidRDefault="00167CC9" w:rsidP="005564D0">
            <w:pPr>
              <w:pStyle w:val="TableContents"/>
              <w:rPr>
                <w:rFonts w:eastAsia="Century Gothic" w:cs="Times New Roman"/>
                <w:sz w:val="20"/>
                <w:szCs w:val="20"/>
              </w:rPr>
            </w:pPr>
            <w:r w:rsidRPr="00167CC9">
              <w:rPr>
                <w:rFonts w:eastAsia="Century Gothic" w:cs="Times New Roman"/>
                <w:sz w:val="20"/>
                <w:szCs w:val="20"/>
              </w:rPr>
              <w:t>Alpacas and llamas can spook by sudden movements, appearance of dog, cyclist, etc.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E5624" w14:textId="57186EC1" w:rsidR="00167CC9" w:rsidRPr="00167CC9" w:rsidRDefault="00167CC9" w:rsidP="00BE1384">
            <w:pPr>
              <w:pStyle w:val="Standard"/>
              <w:autoSpaceDE w:val="0"/>
              <w:jc w:val="center"/>
              <w:rPr>
                <w:rFonts w:eastAsia="Century Gothic" w:cs="Times New Roman"/>
                <w:color w:val="000000"/>
                <w:sz w:val="20"/>
                <w:szCs w:val="20"/>
              </w:rPr>
            </w:pPr>
            <w:r w:rsidRPr="00167CC9">
              <w:rPr>
                <w:rFonts w:eastAsia="Century Gothic" w:cs="Times New Roman"/>
                <w:color w:val="000000"/>
                <w:sz w:val="20"/>
                <w:szCs w:val="20"/>
              </w:rPr>
              <w:t>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6D5BBE" w14:textId="77777777" w:rsidR="00167CC9" w:rsidRPr="00167CC9" w:rsidRDefault="00167CC9" w:rsidP="005564D0">
            <w:pPr>
              <w:pStyle w:val="TableContents"/>
              <w:rPr>
                <w:rFonts w:eastAsia="Century Gothic" w:cs="Times New Roman"/>
                <w:sz w:val="20"/>
                <w:szCs w:val="20"/>
              </w:rPr>
            </w:pPr>
            <w:r w:rsidRPr="00167CC9">
              <w:rPr>
                <w:rFonts w:eastAsia="Century Gothic" w:cs="Times New Roman"/>
                <w:sz w:val="20"/>
                <w:szCs w:val="20"/>
              </w:rPr>
              <w:t>All alpacas and llamas have been trained to be led and have been exposed to other animals and the routes taken for walks.</w:t>
            </w:r>
          </w:p>
          <w:p w14:paraId="09D81C68" w14:textId="77777777" w:rsidR="00167CC9" w:rsidRPr="00167CC9" w:rsidRDefault="00167CC9" w:rsidP="005564D0">
            <w:pPr>
              <w:pStyle w:val="TableContents"/>
              <w:rPr>
                <w:rFonts w:eastAsia="Century Gothic" w:cs="Times New Roman"/>
                <w:sz w:val="20"/>
                <w:szCs w:val="20"/>
              </w:rPr>
            </w:pPr>
          </w:p>
          <w:p w14:paraId="42340FE9" w14:textId="77777777" w:rsidR="00167CC9" w:rsidRPr="00167CC9" w:rsidRDefault="00167CC9" w:rsidP="005564D0">
            <w:pPr>
              <w:pStyle w:val="TableContents"/>
              <w:rPr>
                <w:rFonts w:eastAsia="Century Gothic" w:cs="Times New Roman"/>
                <w:sz w:val="20"/>
                <w:szCs w:val="20"/>
              </w:rPr>
            </w:pPr>
            <w:r w:rsidRPr="00167CC9">
              <w:rPr>
                <w:rFonts w:eastAsia="Century Gothic" w:cs="Times New Roman"/>
                <w:sz w:val="20"/>
                <w:szCs w:val="20"/>
              </w:rPr>
              <w:t>Visitors are well briefed on how to react and hand over control to owner.</w:t>
            </w:r>
          </w:p>
          <w:p w14:paraId="2E72F6FC" w14:textId="77777777" w:rsidR="00167CC9" w:rsidRPr="00167CC9" w:rsidRDefault="00167CC9" w:rsidP="005564D0">
            <w:pPr>
              <w:pStyle w:val="TableContents"/>
              <w:rPr>
                <w:rFonts w:eastAsia="Century Gothic" w:cs="Times New Roman"/>
                <w:sz w:val="20"/>
                <w:szCs w:val="20"/>
              </w:rPr>
            </w:pPr>
          </w:p>
          <w:p w14:paraId="33C6E47B" w14:textId="6A091517" w:rsidR="00167CC9" w:rsidRPr="00167CC9" w:rsidRDefault="00167CC9" w:rsidP="005564D0">
            <w:pPr>
              <w:pStyle w:val="TableContents"/>
              <w:rPr>
                <w:rFonts w:eastAsia="Century Gothic" w:cs="Times New Roman"/>
                <w:sz w:val="20"/>
                <w:szCs w:val="20"/>
              </w:rPr>
            </w:pPr>
            <w:r w:rsidRPr="00167CC9">
              <w:rPr>
                <w:rFonts w:eastAsia="Century Gothic" w:cs="Times New Roman"/>
                <w:sz w:val="20"/>
                <w:szCs w:val="20"/>
              </w:rPr>
              <w:t>Young children (i.e. under 10) are only allowed to lead an alpaca with an adult (two leads provided).</w:t>
            </w:r>
          </w:p>
          <w:p w14:paraId="04F3AC23" w14:textId="77777777" w:rsidR="00167CC9" w:rsidRPr="00167CC9" w:rsidRDefault="00167CC9" w:rsidP="005564D0">
            <w:pPr>
              <w:pStyle w:val="TableContents"/>
              <w:rPr>
                <w:rFonts w:eastAsia="Century Gothic" w:cs="Times New Roman"/>
                <w:sz w:val="20"/>
                <w:szCs w:val="20"/>
              </w:rPr>
            </w:pPr>
            <w:r w:rsidRPr="00167CC9">
              <w:rPr>
                <w:rFonts w:eastAsia="Century Gothic" w:cs="Times New Roman"/>
                <w:sz w:val="20"/>
                <w:szCs w:val="20"/>
              </w:rPr>
              <w:t>Children (i.e. over 10) if capable can lead an alpaca on their own.</w:t>
            </w:r>
          </w:p>
          <w:p w14:paraId="3A0B829D" w14:textId="2E6890BE" w:rsidR="00167CC9" w:rsidRPr="00167CC9" w:rsidRDefault="00167CC9" w:rsidP="005564D0">
            <w:pPr>
              <w:pStyle w:val="TableContents"/>
              <w:rPr>
                <w:rFonts w:eastAsia="Century Gothic" w:cs="Times New Roman"/>
                <w:sz w:val="20"/>
                <w:szCs w:val="20"/>
              </w:rPr>
            </w:pPr>
            <w:r w:rsidRPr="00167CC9">
              <w:rPr>
                <w:rFonts w:eastAsia="Century Gothic" w:cs="Times New Roman"/>
                <w:sz w:val="20"/>
                <w:szCs w:val="20"/>
              </w:rPr>
              <w:t>Llamas can only be walked by adults.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827C" w14:textId="5F5DD8B9" w:rsidR="00167CC9" w:rsidRPr="00167CC9" w:rsidRDefault="00167CC9" w:rsidP="00BE1384">
            <w:pPr>
              <w:pStyle w:val="TableContents"/>
              <w:jc w:val="center"/>
              <w:rPr>
                <w:rFonts w:eastAsia="Century Gothic" w:cs="Times New Roman"/>
                <w:sz w:val="20"/>
                <w:szCs w:val="20"/>
              </w:rPr>
            </w:pPr>
            <w:r w:rsidRPr="00167CC9">
              <w:rPr>
                <w:rFonts w:eastAsia="Century Gothic" w:cs="Times New Roman"/>
                <w:sz w:val="20"/>
                <w:szCs w:val="20"/>
              </w:rPr>
              <w:t>M</w:t>
            </w:r>
          </w:p>
        </w:tc>
      </w:tr>
    </w:tbl>
    <w:p w14:paraId="0062751C" w14:textId="77777777" w:rsidR="00DA24CB" w:rsidRDefault="00DA24CB">
      <w:pPr>
        <w:pStyle w:val="Standard"/>
        <w:autoSpaceDE w:val="0"/>
        <w:ind w:right="-825"/>
        <w:rPr>
          <w:rFonts w:eastAsia="Century Gothic" w:cs="Times New Roman"/>
          <w:color w:val="000000"/>
          <w:sz w:val="22"/>
          <w:szCs w:val="22"/>
        </w:rPr>
      </w:pPr>
    </w:p>
    <w:p w14:paraId="09F7863A" w14:textId="4CD550D1" w:rsidR="005564D0" w:rsidRDefault="00167CC9" w:rsidP="00167CC9">
      <w:pPr>
        <w:pStyle w:val="Standard"/>
        <w:tabs>
          <w:tab w:val="left" w:pos="9750"/>
        </w:tabs>
        <w:autoSpaceDE w:val="0"/>
        <w:ind w:right="-825"/>
        <w:jc w:val="center"/>
      </w:pPr>
      <w:r>
        <w:t>Part of Joe’s Owl Encounters &amp; Exotic Mobile Zoo</w:t>
      </w:r>
    </w:p>
    <w:p w14:paraId="09F26B0F" w14:textId="5215BF0A" w:rsidR="00167CC9" w:rsidRDefault="00167CC9" w:rsidP="00167CC9">
      <w:pPr>
        <w:pStyle w:val="Standard"/>
        <w:tabs>
          <w:tab w:val="left" w:pos="9750"/>
        </w:tabs>
        <w:autoSpaceDE w:val="0"/>
        <w:ind w:right="-825"/>
        <w:jc w:val="center"/>
      </w:pPr>
      <w:r>
        <w:t>www.joesowlencounters.com</w:t>
      </w:r>
    </w:p>
    <w:sectPr w:rsidR="00167CC9">
      <w:pgSz w:w="11906" w:h="16838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BEDB9" w14:textId="77777777" w:rsidR="001252FC" w:rsidRDefault="001252FC">
      <w:r>
        <w:separator/>
      </w:r>
    </w:p>
  </w:endnote>
  <w:endnote w:type="continuationSeparator" w:id="0">
    <w:p w14:paraId="3D09512B" w14:textId="77777777" w:rsidR="001252FC" w:rsidRDefault="00125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us">
    <w:altName w:val="Arial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E022F5" w14:textId="77777777" w:rsidR="001252FC" w:rsidRDefault="001252FC">
      <w:r>
        <w:rPr>
          <w:color w:val="000000"/>
        </w:rPr>
        <w:separator/>
      </w:r>
    </w:p>
  </w:footnote>
  <w:footnote w:type="continuationSeparator" w:id="0">
    <w:p w14:paraId="67D921A4" w14:textId="77777777" w:rsidR="001252FC" w:rsidRDefault="00125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4CB"/>
    <w:rsid w:val="001252FC"/>
    <w:rsid w:val="00167CC9"/>
    <w:rsid w:val="002B6E69"/>
    <w:rsid w:val="0032762E"/>
    <w:rsid w:val="005564D0"/>
    <w:rsid w:val="00556B9B"/>
    <w:rsid w:val="005E25B0"/>
    <w:rsid w:val="00756EEC"/>
    <w:rsid w:val="007B6BB1"/>
    <w:rsid w:val="008F0404"/>
    <w:rsid w:val="00BE1384"/>
    <w:rsid w:val="00DA24CB"/>
    <w:rsid w:val="00F7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4C557"/>
  <w15:docId w15:val="{FC7B90DC-62B2-4FBA-B20F-37BB8BBB6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paragraph" w:styleId="NormalWeb">
    <w:name w:val="Normal (Web)"/>
    <w:basedOn w:val="Normal"/>
    <w:pPr>
      <w:widowControl/>
      <w:suppressAutoHyphens w:val="0"/>
      <w:spacing w:before="100" w:after="100"/>
      <w:textAlignment w:val="auto"/>
    </w:pPr>
    <w:rPr>
      <w:rFonts w:ascii="Calibri" w:eastAsia="Times New Roman" w:hAnsi="Calibri" w:cs="Calibri"/>
      <w:kern w:val="0"/>
      <w:sz w:val="22"/>
      <w:szCs w:val="22"/>
      <w:lang w:eastAsia="en-GB" w:bidi="ar-SA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ydpec589c48w8qarf">
    <w:name w:val="ydpec589c48w8qarf"/>
    <w:basedOn w:val="DefaultParagraphFont"/>
  </w:style>
  <w:style w:type="character" w:customStyle="1" w:styleId="ydpec589c48lrzxr">
    <w:name w:val="ydpec589c48lrzxr"/>
    <w:basedOn w:val="DefaultParagraphFont"/>
  </w:style>
  <w:style w:type="character" w:customStyle="1" w:styleId="gmail-color20">
    <w:name w:val="gmail-color_20"/>
    <w:basedOn w:val="DefaultParagraphFont"/>
  </w:style>
  <w:style w:type="character" w:customStyle="1" w:styleId="field-content">
    <w:name w:val="field-content"/>
    <w:basedOn w:val="DefaultParagraphFont"/>
  </w:style>
  <w:style w:type="table" w:styleId="TableGrid">
    <w:name w:val="Table Grid"/>
    <w:basedOn w:val="TableNormal"/>
    <w:uiPriority w:val="39"/>
    <w:rsid w:val="00556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joe hodgson</dc:creator>
  <cp:lastModifiedBy>Joe Hodgson</cp:lastModifiedBy>
  <cp:revision>3</cp:revision>
  <cp:lastPrinted>2024-11-18T19:03:00Z</cp:lastPrinted>
  <dcterms:created xsi:type="dcterms:W3CDTF">2024-11-18T19:22:00Z</dcterms:created>
  <dcterms:modified xsi:type="dcterms:W3CDTF">2024-11-20T09:39:00Z</dcterms:modified>
</cp:coreProperties>
</file>